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2714625</wp:posOffset>
            </wp:positionH>
            <wp:positionV relativeFrom="paragraph">
              <wp:posOffset>-163830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C4BC16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Default="00E47CC0" w:rsidP="00E47CC0">
      <w:pPr>
        <w:jc w:val="center"/>
        <w:rPr>
          <w:sz w:val="28"/>
          <w:szCs w:val="28"/>
        </w:rPr>
      </w:pPr>
    </w:p>
    <w:p w:rsidR="000928A2" w:rsidRDefault="000928A2" w:rsidP="00E47CC0">
      <w:pPr>
        <w:jc w:val="center"/>
        <w:rPr>
          <w:sz w:val="28"/>
          <w:szCs w:val="28"/>
        </w:rPr>
      </w:pPr>
    </w:p>
    <w:p w:rsidR="000928A2" w:rsidRPr="00E47CC0" w:rsidRDefault="000928A2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023FEE">
        <w:rPr>
          <w:b/>
          <w:sz w:val="36"/>
          <w:szCs w:val="36"/>
        </w:rPr>
        <w:t xml:space="preserve">      проект</w:t>
      </w:r>
    </w:p>
    <w:p w:rsidR="00B47E94" w:rsidRDefault="00B47E94">
      <w:pPr>
        <w:rPr>
          <w:sz w:val="28"/>
          <w:szCs w:val="28"/>
        </w:rPr>
      </w:pPr>
    </w:p>
    <w:p w:rsidR="000928A2" w:rsidRPr="00E47CC0" w:rsidRDefault="000928A2">
      <w:pPr>
        <w:rPr>
          <w:sz w:val="28"/>
          <w:szCs w:val="28"/>
        </w:rPr>
      </w:pPr>
    </w:p>
    <w:p w:rsidR="00E47CC0" w:rsidRPr="005715EC" w:rsidRDefault="006A4015">
      <w:pPr>
        <w:rPr>
          <w:sz w:val="28"/>
          <w:szCs w:val="28"/>
        </w:rPr>
      </w:pPr>
      <w:r w:rsidRPr="005715EC">
        <w:rPr>
          <w:sz w:val="28"/>
          <w:szCs w:val="28"/>
        </w:rPr>
        <w:t xml:space="preserve">от </w:t>
      </w:r>
      <w:r w:rsidR="00023FEE">
        <w:rPr>
          <w:sz w:val="28"/>
          <w:szCs w:val="28"/>
        </w:rPr>
        <w:t>24</w:t>
      </w:r>
      <w:r w:rsidR="00AF31CE">
        <w:rPr>
          <w:sz w:val="28"/>
          <w:szCs w:val="28"/>
        </w:rPr>
        <w:t xml:space="preserve"> июня</w:t>
      </w:r>
      <w:r w:rsidR="00DD21D3" w:rsidRPr="005715EC">
        <w:rPr>
          <w:sz w:val="28"/>
          <w:szCs w:val="28"/>
        </w:rPr>
        <w:t xml:space="preserve"> </w:t>
      </w:r>
      <w:r w:rsidR="00E47CC0" w:rsidRPr="005715EC">
        <w:rPr>
          <w:sz w:val="28"/>
          <w:szCs w:val="28"/>
        </w:rPr>
        <w:t>20</w:t>
      </w:r>
      <w:r w:rsidR="006F2985" w:rsidRPr="005715EC">
        <w:rPr>
          <w:sz w:val="28"/>
          <w:szCs w:val="28"/>
        </w:rPr>
        <w:t>2</w:t>
      </w:r>
      <w:r w:rsidR="00AF31CE">
        <w:rPr>
          <w:sz w:val="28"/>
          <w:szCs w:val="28"/>
        </w:rPr>
        <w:t>6</w:t>
      </w:r>
      <w:r w:rsidR="00E47CC0" w:rsidRPr="005715EC">
        <w:rPr>
          <w:sz w:val="28"/>
          <w:szCs w:val="28"/>
        </w:rPr>
        <w:t xml:space="preserve"> года                                       </w:t>
      </w:r>
      <w:r w:rsidRPr="005715EC">
        <w:rPr>
          <w:sz w:val="28"/>
          <w:szCs w:val="28"/>
        </w:rPr>
        <w:t xml:space="preserve">                    </w:t>
      </w:r>
      <w:r w:rsidR="00A35206" w:rsidRPr="005715EC">
        <w:rPr>
          <w:sz w:val="28"/>
          <w:szCs w:val="28"/>
        </w:rPr>
        <w:t xml:space="preserve">      </w:t>
      </w:r>
      <w:r w:rsidRPr="005715EC">
        <w:rPr>
          <w:sz w:val="28"/>
          <w:szCs w:val="28"/>
        </w:rPr>
        <w:t xml:space="preserve">  </w:t>
      </w:r>
      <w:r w:rsidR="00FF1F8E" w:rsidRPr="005715EC">
        <w:rPr>
          <w:sz w:val="28"/>
          <w:szCs w:val="28"/>
        </w:rPr>
        <w:t xml:space="preserve">      </w:t>
      </w:r>
      <w:r w:rsidR="000758E0">
        <w:rPr>
          <w:sz w:val="28"/>
          <w:szCs w:val="28"/>
        </w:rPr>
        <w:t xml:space="preserve">     </w:t>
      </w:r>
      <w:r w:rsidR="00FF1F8E" w:rsidRPr="005715EC">
        <w:rPr>
          <w:sz w:val="28"/>
          <w:szCs w:val="28"/>
        </w:rPr>
        <w:t xml:space="preserve">     </w:t>
      </w:r>
      <w:r w:rsidRPr="005715EC">
        <w:rPr>
          <w:sz w:val="28"/>
          <w:szCs w:val="28"/>
        </w:rPr>
        <w:t xml:space="preserve"> №</w:t>
      </w:r>
      <w:r w:rsidR="00AF31CE">
        <w:rPr>
          <w:sz w:val="28"/>
          <w:szCs w:val="28"/>
        </w:rPr>
        <w:t xml:space="preserve"> </w:t>
      </w:r>
    </w:p>
    <w:p w:rsidR="00D14F61" w:rsidRPr="005715EC" w:rsidRDefault="00D14F61" w:rsidP="00E47CC0">
      <w:pPr>
        <w:jc w:val="center"/>
        <w:rPr>
          <w:sz w:val="28"/>
          <w:szCs w:val="28"/>
        </w:rPr>
      </w:pPr>
    </w:p>
    <w:p w:rsidR="00E47CC0" w:rsidRPr="005715EC" w:rsidRDefault="00E47CC0" w:rsidP="00E47CC0">
      <w:pPr>
        <w:jc w:val="center"/>
        <w:rPr>
          <w:sz w:val="28"/>
          <w:szCs w:val="28"/>
        </w:rPr>
      </w:pPr>
      <w:r w:rsidRPr="005715EC">
        <w:rPr>
          <w:sz w:val="28"/>
          <w:szCs w:val="28"/>
        </w:rPr>
        <w:t xml:space="preserve">пос. </w:t>
      </w:r>
      <w:proofErr w:type="spellStart"/>
      <w:r w:rsidRPr="005715EC">
        <w:rPr>
          <w:sz w:val="28"/>
          <w:szCs w:val="28"/>
        </w:rPr>
        <w:t>Ува</w:t>
      </w:r>
      <w:proofErr w:type="spellEnd"/>
    </w:p>
    <w:p w:rsidR="00B47E94" w:rsidRPr="005715EC" w:rsidRDefault="00B47E94" w:rsidP="00E47CC0">
      <w:pPr>
        <w:jc w:val="center"/>
        <w:rPr>
          <w:sz w:val="28"/>
          <w:szCs w:val="28"/>
        </w:rPr>
      </w:pPr>
    </w:p>
    <w:p w:rsidR="001956FC" w:rsidRPr="005715EC" w:rsidRDefault="001956FC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5715EC" w:rsidTr="00A86C89">
        <w:tc>
          <w:tcPr>
            <w:tcW w:w="4644" w:type="dxa"/>
          </w:tcPr>
          <w:p w:rsidR="00A86C89" w:rsidRPr="005715EC" w:rsidRDefault="00A67912" w:rsidP="00B575F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рассмотрении ходатайства </w:t>
            </w:r>
            <w:r w:rsidR="00B575FA">
              <w:rPr>
                <w:b/>
                <w:sz w:val="28"/>
                <w:szCs w:val="28"/>
              </w:rPr>
              <w:t>общества с ограниченной ответственностью «Орион»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о присвоении почетного звания</w:t>
            </w:r>
            <w:r>
              <w:t xml:space="preserve"> </w:t>
            </w:r>
            <w:r>
              <w:rPr>
                <w:b/>
                <w:bCs/>
                <w:sz w:val="28"/>
                <w:szCs w:val="28"/>
              </w:rPr>
              <w:t>«Почетный гражданин Удмуртской Республики»</w:t>
            </w:r>
            <w:r w:rsidR="002536A7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2536A7">
              <w:rPr>
                <w:b/>
                <w:bCs/>
                <w:sz w:val="28"/>
                <w:szCs w:val="28"/>
              </w:rPr>
              <w:t>Штумф</w:t>
            </w:r>
            <w:r w:rsidR="00940A75">
              <w:rPr>
                <w:b/>
                <w:bCs/>
                <w:sz w:val="28"/>
                <w:szCs w:val="28"/>
              </w:rPr>
              <w:t>у</w:t>
            </w:r>
            <w:bookmarkStart w:id="0" w:name="_GoBack"/>
            <w:bookmarkEnd w:id="0"/>
            <w:proofErr w:type="spellEnd"/>
            <w:r w:rsidR="002536A7">
              <w:rPr>
                <w:b/>
                <w:bCs/>
                <w:sz w:val="28"/>
                <w:szCs w:val="28"/>
              </w:rPr>
              <w:t xml:space="preserve"> А.Ф.</w:t>
            </w:r>
          </w:p>
        </w:tc>
      </w:tr>
    </w:tbl>
    <w:p w:rsidR="00D14F61" w:rsidRPr="00B47E94" w:rsidRDefault="00D14F61" w:rsidP="00E47CC0">
      <w:pPr>
        <w:jc w:val="both"/>
        <w:rPr>
          <w:b/>
          <w:sz w:val="26"/>
          <w:szCs w:val="26"/>
        </w:rPr>
      </w:pPr>
    </w:p>
    <w:p w:rsidR="00B47E94" w:rsidRPr="00B47E94" w:rsidRDefault="00B47E94" w:rsidP="00E47CC0">
      <w:pPr>
        <w:jc w:val="both"/>
        <w:rPr>
          <w:b/>
          <w:sz w:val="26"/>
          <w:szCs w:val="26"/>
        </w:rPr>
      </w:pPr>
    </w:p>
    <w:p w:rsidR="00B47E94" w:rsidRPr="005715EC" w:rsidRDefault="00B47E94" w:rsidP="00E47CC0">
      <w:pPr>
        <w:jc w:val="both"/>
        <w:rPr>
          <w:b/>
          <w:sz w:val="28"/>
          <w:szCs w:val="28"/>
        </w:rPr>
      </w:pPr>
    </w:p>
    <w:p w:rsidR="001267DE" w:rsidRPr="005715EC" w:rsidRDefault="002536A7" w:rsidP="00D679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ходатайство </w:t>
      </w:r>
      <w:r w:rsidR="00B575FA">
        <w:rPr>
          <w:sz w:val="28"/>
          <w:szCs w:val="28"/>
        </w:rPr>
        <w:t>ООО «Орион»</w:t>
      </w:r>
      <w:r w:rsidR="000928A2">
        <w:rPr>
          <w:sz w:val="28"/>
          <w:szCs w:val="28"/>
        </w:rPr>
        <w:t xml:space="preserve"> от </w:t>
      </w:r>
      <w:r w:rsidR="00B575FA">
        <w:rPr>
          <w:sz w:val="28"/>
          <w:szCs w:val="28"/>
        </w:rPr>
        <w:t>15.05.2026</w:t>
      </w:r>
      <w:r w:rsidR="000928A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руководствуясь </w:t>
      </w:r>
      <w:r>
        <w:rPr>
          <w:sz w:val="28"/>
        </w:rPr>
        <w:t>положением о почетном звании «Почетный Гражданин Удмуртской Республики», утвержденным</w:t>
      </w:r>
      <w:hyperlink r:id="rId6" w:history="1">
        <w:r w:rsidRPr="002536A7">
          <w:rPr>
            <w:rStyle w:val="a8"/>
            <w:rFonts w:eastAsiaTheme="majorEastAsia"/>
            <w:color w:val="auto"/>
            <w:sz w:val="28"/>
            <w:szCs w:val="28"/>
            <w:u w:val="none"/>
          </w:rPr>
          <w:t xml:space="preserve"> Законом Удмуртской Республики от 03.05.2001 №22-РЗ «О государственных наградах Удмуртской Республики и почетных званиях Удмуртской Республики</w:t>
        </w:r>
      </w:hyperlink>
      <w:r w:rsidRPr="002536A7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942810" w:rsidRPr="00D6797D">
        <w:rPr>
          <w:sz w:val="28"/>
          <w:szCs w:val="28"/>
        </w:rPr>
        <w:t>Совет депутатов</w:t>
      </w:r>
      <w:r w:rsidR="001267DE" w:rsidRPr="00D6797D">
        <w:rPr>
          <w:sz w:val="28"/>
          <w:szCs w:val="28"/>
        </w:rPr>
        <w:t xml:space="preserve"> </w:t>
      </w:r>
      <w:r w:rsidR="00942810" w:rsidRPr="00D6797D">
        <w:rPr>
          <w:bCs/>
          <w:sz w:val="28"/>
          <w:szCs w:val="28"/>
        </w:rPr>
        <w:t>муниципального образования «Муниципальный округ Увинский</w:t>
      </w:r>
      <w:r w:rsidR="00942810" w:rsidRPr="005715EC">
        <w:rPr>
          <w:bCs/>
          <w:sz w:val="28"/>
          <w:szCs w:val="28"/>
        </w:rPr>
        <w:t xml:space="preserve"> район Удмуртской Республики» </w:t>
      </w:r>
      <w:r w:rsidR="001267DE" w:rsidRPr="005715EC">
        <w:rPr>
          <w:b/>
          <w:sz w:val="28"/>
          <w:szCs w:val="28"/>
        </w:rPr>
        <w:t>р е ш а е т :</w:t>
      </w:r>
    </w:p>
    <w:p w:rsidR="002536A7" w:rsidRDefault="002536A7" w:rsidP="002536A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Поддержать ходатайство </w:t>
      </w:r>
      <w:r w:rsidR="00B575FA" w:rsidRPr="00B575FA">
        <w:rPr>
          <w:sz w:val="28"/>
          <w:szCs w:val="28"/>
        </w:rPr>
        <w:t>общества с ограниченной ответственностью «Орион»</w:t>
      </w:r>
      <w:r>
        <w:rPr>
          <w:sz w:val="28"/>
          <w:szCs w:val="28"/>
        </w:rPr>
        <w:t xml:space="preserve"> о присвоении почетного звания «Почетный гражданин Удмуртской Республики» </w:t>
      </w:r>
      <w:proofErr w:type="spellStart"/>
      <w:r w:rsidRPr="00412881">
        <w:rPr>
          <w:sz w:val="28"/>
          <w:szCs w:val="28"/>
        </w:rPr>
        <w:t>Штумф</w:t>
      </w:r>
      <w:r w:rsidR="00412881" w:rsidRPr="00412881"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 xml:space="preserve"> Александру Филипповичу.</w:t>
      </w:r>
    </w:p>
    <w:p w:rsidR="003B7511" w:rsidRDefault="002536A7" w:rsidP="00FC6C21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2. Направить настоящее решение в Комиссию по государственным наградам и почетным званиям при Главе Удмуртской Республики.</w:t>
      </w:r>
    </w:p>
    <w:p w:rsidR="005F0647" w:rsidRDefault="005F0647" w:rsidP="005F064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1267DE" w:rsidRPr="005715EC" w:rsidRDefault="001267DE" w:rsidP="005E26FB">
      <w:pPr>
        <w:ind w:firstLine="720"/>
        <w:jc w:val="both"/>
        <w:rPr>
          <w:b/>
          <w:sz w:val="28"/>
          <w:szCs w:val="28"/>
        </w:rPr>
      </w:pPr>
    </w:p>
    <w:p w:rsidR="005E26FB" w:rsidRPr="005715EC" w:rsidRDefault="005E26FB" w:rsidP="005E26FB">
      <w:pPr>
        <w:ind w:firstLine="720"/>
        <w:jc w:val="both"/>
        <w:rPr>
          <w:b/>
          <w:sz w:val="28"/>
          <w:szCs w:val="28"/>
        </w:rPr>
      </w:pPr>
    </w:p>
    <w:p w:rsidR="00E47CC0" w:rsidRPr="005715EC" w:rsidRDefault="005E26FB" w:rsidP="005E26FB">
      <w:pPr>
        <w:rPr>
          <w:sz w:val="28"/>
          <w:szCs w:val="28"/>
        </w:rPr>
      </w:pPr>
      <w:r w:rsidRPr="005715EC">
        <w:rPr>
          <w:rStyle w:val="FontStyle12"/>
          <w:sz w:val="28"/>
          <w:szCs w:val="28"/>
        </w:rPr>
        <w:t xml:space="preserve">Председатель Совета депутатов           </w:t>
      </w:r>
      <w:r w:rsidR="00B47E94" w:rsidRPr="005715EC">
        <w:rPr>
          <w:rStyle w:val="FontStyle12"/>
          <w:sz w:val="28"/>
          <w:szCs w:val="28"/>
        </w:rPr>
        <w:t xml:space="preserve">        </w:t>
      </w:r>
      <w:r w:rsidR="00A253EA" w:rsidRPr="005715EC">
        <w:rPr>
          <w:rStyle w:val="FontStyle12"/>
          <w:sz w:val="28"/>
          <w:szCs w:val="28"/>
        </w:rPr>
        <w:t xml:space="preserve">      </w:t>
      </w:r>
      <w:r w:rsidR="00B47E94" w:rsidRPr="005715EC">
        <w:rPr>
          <w:rStyle w:val="FontStyle12"/>
          <w:sz w:val="28"/>
          <w:szCs w:val="28"/>
        </w:rPr>
        <w:t xml:space="preserve">             И.А. Митрюкова</w:t>
      </w:r>
    </w:p>
    <w:sectPr w:rsidR="00E47CC0" w:rsidRPr="005715EC" w:rsidSect="00B575FA">
      <w:pgSz w:w="11906" w:h="16838"/>
      <w:pgMar w:top="567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3FEE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4EB1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8E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A2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6FD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D55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6A7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511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881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40F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5EC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3C2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647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8CA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333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1FB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67CD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0D43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4DB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0D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A75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5E3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AD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098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16B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7E1"/>
    <w:rsid w:val="00A23E97"/>
    <w:rsid w:val="00A24630"/>
    <w:rsid w:val="00A24647"/>
    <w:rsid w:val="00A249F7"/>
    <w:rsid w:val="00A24D40"/>
    <w:rsid w:val="00A252DE"/>
    <w:rsid w:val="00A253EA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67912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0C0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39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1CE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5FA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09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97D"/>
    <w:rsid w:val="00D67C37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1D3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327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69D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C21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1F8E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F2223"/>
  <w15:docId w15:val="{BC16A048-9BCF-48F1-9E1B-93D8C96EB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8">
    <w:name w:val="Hyperlink"/>
    <w:basedOn w:val="a0"/>
    <w:uiPriority w:val="99"/>
    <w:semiHidden/>
    <w:unhideWhenUsed/>
    <w:rsid w:val="002536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B0A10D2C23168ACC5053CCDB9A4A21E52AFD82092C7154D90048A5C17209A025B81C2C058140BA3075882IFV7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0B00DD-6D34-4F02-95A2-C55EDD247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5</cp:revision>
  <cp:lastPrinted>2022-02-28T06:42:00Z</cp:lastPrinted>
  <dcterms:created xsi:type="dcterms:W3CDTF">2026-05-25T09:17:00Z</dcterms:created>
  <dcterms:modified xsi:type="dcterms:W3CDTF">2026-06-08T09:21:00Z</dcterms:modified>
</cp:coreProperties>
</file>